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C48" w:rsidRPr="00A83A62" w:rsidRDefault="009F3C48" w:rsidP="009F3C48">
      <w:pPr>
        <w:spacing w:after="0" w:line="480" w:lineRule="auto"/>
        <w:rPr>
          <w:rFonts w:ascii="Times New Roman" w:hAnsi="Times New Roman" w:cs="Times New Roman"/>
          <w:b/>
          <w:sz w:val="24"/>
          <w:szCs w:val="24"/>
        </w:rPr>
      </w:pPr>
    </w:p>
    <w:p w:rsidR="009F3C48" w:rsidRDefault="009F3C48" w:rsidP="009F3C48">
      <w:pPr>
        <w:spacing w:after="0" w:line="480" w:lineRule="auto"/>
        <w:rPr>
          <w:rFonts w:ascii="Times New Roman" w:hAnsi="Times New Roman" w:cs="Times New Roman"/>
          <w:b/>
          <w:sz w:val="24"/>
          <w:szCs w:val="24"/>
        </w:rPr>
      </w:pPr>
    </w:p>
    <w:p w:rsidR="00A83A62" w:rsidRDefault="00A83A62" w:rsidP="009F3C48">
      <w:pPr>
        <w:spacing w:after="0" w:line="480" w:lineRule="auto"/>
        <w:rPr>
          <w:rFonts w:ascii="Times New Roman" w:hAnsi="Times New Roman" w:cs="Times New Roman"/>
          <w:b/>
          <w:sz w:val="24"/>
          <w:szCs w:val="24"/>
        </w:rPr>
      </w:pPr>
    </w:p>
    <w:p w:rsidR="00A83A62" w:rsidRDefault="00A83A62" w:rsidP="009F3C48">
      <w:pPr>
        <w:spacing w:after="0" w:line="480" w:lineRule="auto"/>
        <w:rPr>
          <w:rFonts w:ascii="Times New Roman" w:hAnsi="Times New Roman" w:cs="Times New Roman"/>
          <w:b/>
          <w:sz w:val="24"/>
          <w:szCs w:val="24"/>
        </w:rPr>
      </w:pPr>
    </w:p>
    <w:p w:rsidR="00A83A62" w:rsidRPr="00A83A62" w:rsidRDefault="00A83A62" w:rsidP="009F3C48">
      <w:pPr>
        <w:spacing w:after="0" w:line="480" w:lineRule="auto"/>
        <w:rPr>
          <w:rFonts w:ascii="Times New Roman" w:hAnsi="Times New Roman" w:cs="Times New Roman"/>
          <w:b/>
          <w:sz w:val="24"/>
          <w:szCs w:val="24"/>
        </w:rPr>
      </w:pPr>
    </w:p>
    <w:p w:rsidR="009F3C48" w:rsidRPr="00A83A62" w:rsidRDefault="009F3C48" w:rsidP="009F3C48">
      <w:pPr>
        <w:spacing w:after="0" w:line="480" w:lineRule="auto"/>
        <w:rPr>
          <w:rFonts w:ascii="Times New Roman" w:hAnsi="Times New Roman" w:cs="Times New Roman"/>
          <w:b/>
          <w:sz w:val="24"/>
          <w:szCs w:val="24"/>
        </w:rPr>
      </w:pPr>
    </w:p>
    <w:p w:rsidR="009F3C48" w:rsidRPr="00A83A62" w:rsidRDefault="009F3C48" w:rsidP="009F3C48">
      <w:pPr>
        <w:spacing w:after="0" w:line="480" w:lineRule="auto"/>
        <w:rPr>
          <w:rFonts w:ascii="Times New Roman" w:hAnsi="Times New Roman" w:cs="Times New Roman"/>
          <w:b/>
          <w:sz w:val="24"/>
          <w:szCs w:val="24"/>
        </w:rPr>
      </w:pPr>
    </w:p>
    <w:p w:rsidR="009F3C48" w:rsidRPr="00A83A62" w:rsidRDefault="009F3C48" w:rsidP="009F3C48">
      <w:pPr>
        <w:spacing w:after="0" w:line="480" w:lineRule="auto"/>
        <w:rPr>
          <w:rFonts w:ascii="Times New Roman" w:hAnsi="Times New Roman" w:cs="Times New Roman"/>
          <w:b/>
          <w:sz w:val="24"/>
          <w:szCs w:val="24"/>
        </w:rPr>
      </w:pPr>
    </w:p>
    <w:p w:rsidR="009F3C48" w:rsidRPr="00A83A62" w:rsidRDefault="009F3C48" w:rsidP="009F3C48">
      <w:pPr>
        <w:spacing w:after="0" w:line="480" w:lineRule="auto"/>
        <w:jc w:val="center"/>
        <w:rPr>
          <w:rFonts w:ascii="Times New Roman" w:hAnsi="Times New Roman" w:cs="Times New Roman"/>
          <w:sz w:val="24"/>
          <w:szCs w:val="24"/>
        </w:rPr>
      </w:pPr>
      <w:bookmarkStart w:id="0" w:name="_GoBack"/>
      <w:r w:rsidRPr="00A83A62">
        <w:rPr>
          <w:rFonts w:ascii="Times New Roman" w:hAnsi="Times New Roman" w:cs="Times New Roman"/>
          <w:sz w:val="24"/>
          <w:szCs w:val="24"/>
        </w:rPr>
        <w:t>Article and Information Considerations</w:t>
      </w:r>
    </w:p>
    <w:bookmarkEnd w:id="0"/>
    <w:p w:rsidR="009F3C48" w:rsidRPr="00A83A62" w:rsidRDefault="009F3C48" w:rsidP="009F3C48">
      <w:pPr>
        <w:spacing w:after="0" w:line="480" w:lineRule="auto"/>
        <w:jc w:val="center"/>
        <w:rPr>
          <w:rFonts w:ascii="Times New Roman" w:hAnsi="Times New Roman" w:cs="Times New Roman"/>
          <w:sz w:val="24"/>
          <w:szCs w:val="24"/>
        </w:rPr>
      </w:pPr>
      <w:r w:rsidRPr="00A83A62">
        <w:rPr>
          <w:rFonts w:ascii="Times New Roman" w:hAnsi="Times New Roman" w:cs="Times New Roman"/>
          <w:sz w:val="24"/>
          <w:szCs w:val="24"/>
        </w:rPr>
        <w:t>Name of Student</w:t>
      </w:r>
    </w:p>
    <w:p w:rsidR="009F3C48" w:rsidRPr="00A83A62" w:rsidRDefault="009F3C48" w:rsidP="009F3C48">
      <w:pPr>
        <w:spacing w:after="0" w:line="480" w:lineRule="auto"/>
        <w:jc w:val="center"/>
        <w:rPr>
          <w:rFonts w:ascii="Times New Roman" w:hAnsi="Times New Roman" w:cs="Times New Roman"/>
          <w:sz w:val="24"/>
          <w:szCs w:val="24"/>
        </w:rPr>
      </w:pPr>
      <w:r w:rsidRPr="00A83A62">
        <w:rPr>
          <w:rFonts w:ascii="Times New Roman" w:hAnsi="Times New Roman" w:cs="Times New Roman"/>
          <w:sz w:val="24"/>
          <w:szCs w:val="24"/>
        </w:rPr>
        <w:t>Name of Institution</w:t>
      </w:r>
    </w:p>
    <w:p w:rsidR="009F3C48" w:rsidRPr="00A83A62" w:rsidRDefault="009F3C48" w:rsidP="009F3C48">
      <w:pPr>
        <w:spacing w:after="0" w:line="480" w:lineRule="auto"/>
        <w:jc w:val="center"/>
        <w:rPr>
          <w:rFonts w:ascii="Times New Roman" w:hAnsi="Times New Roman" w:cs="Times New Roman"/>
          <w:b/>
          <w:sz w:val="24"/>
          <w:szCs w:val="24"/>
        </w:rPr>
      </w:pPr>
      <w:r w:rsidRPr="00A83A62">
        <w:rPr>
          <w:rFonts w:ascii="Times New Roman" w:hAnsi="Times New Roman" w:cs="Times New Roman"/>
          <w:sz w:val="24"/>
          <w:szCs w:val="24"/>
        </w:rPr>
        <w:t>Date</w:t>
      </w:r>
      <w:r w:rsidRPr="00A83A62">
        <w:rPr>
          <w:rFonts w:ascii="Times New Roman" w:hAnsi="Times New Roman" w:cs="Times New Roman"/>
          <w:b/>
          <w:sz w:val="24"/>
          <w:szCs w:val="24"/>
        </w:rPr>
        <w:t xml:space="preserve"> </w:t>
      </w:r>
      <w:r w:rsidRPr="00A83A62">
        <w:rPr>
          <w:rFonts w:ascii="Times New Roman" w:hAnsi="Times New Roman" w:cs="Times New Roman"/>
          <w:b/>
          <w:sz w:val="24"/>
          <w:szCs w:val="24"/>
        </w:rPr>
        <w:br w:type="page"/>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lastRenderedPageBreak/>
        <w:t>Include a quote or saying that you find inspiring or uplifting</w:t>
      </w:r>
    </w:p>
    <w:p w:rsidR="00CA6D9F" w:rsidRPr="00A83A62" w:rsidRDefault="00E35E0C"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The quote I find uplifting is, “All the information in the world </w:t>
      </w:r>
      <w:r w:rsidR="00A83A62" w:rsidRPr="00A83A62">
        <w:rPr>
          <w:rFonts w:ascii="Times New Roman" w:hAnsi="Times New Roman" w:cs="Times New Roman"/>
          <w:sz w:val="24"/>
          <w:szCs w:val="24"/>
        </w:rPr>
        <w:t>won’t</w:t>
      </w:r>
      <w:r w:rsidRPr="00A83A62">
        <w:rPr>
          <w:rFonts w:ascii="Times New Roman" w:hAnsi="Times New Roman" w:cs="Times New Roman"/>
          <w:sz w:val="24"/>
          <w:szCs w:val="24"/>
        </w:rPr>
        <w:t xml:space="preserve"> be very useful, unless you know how to read the news.” It implies the need for strategy while taking in and absorbing news content</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w:t>
      </w:r>
      <w:proofErr w:type="spellStart"/>
      <w:r w:rsidR="00A83A62" w:rsidRPr="00A83A62">
        <w:rPr>
          <w:rFonts w:ascii="Times New Roman" w:hAnsi="Times New Roman" w:cs="Times New Roman"/>
          <w:color w:val="333333"/>
          <w:sz w:val="24"/>
          <w:szCs w:val="24"/>
          <w:shd w:val="clear" w:color="auto" w:fill="FFFFFF"/>
        </w:rPr>
        <w:t>Memoli</w:t>
      </w:r>
      <w:proofErr w:type="spellEnd"/>
      <w:r w:rsidR="00A83A62" w:rsidRPr="00A83A62">
        <w:rPr>
          <w:rFonts w:ascii="Times New Roman" w:hAnsi="Times New Roman" w:cs="Times New Roman"/>
          <w:color w:val="333333"/>
          <w:sz w:val="24"/>
          <w:szCs w:val="24"/>
          <w:shd w:val="clear" w:color="auto" w:fill="FFFFFF"/>
        </w:rPr>
        <w:t>, 2020)</w:t>
      </w:r>
      <w:r w:rsidRPr="00A83A62">
        <w:rPr>
          <w:rFonts w:ascii="Times New Roman" w:hAnsi="Times New Roman" w:cs="Times New Roman"/>
          <w:sz w:val="24"/>
          <w:szCs w:val="24"/>
        </w:rPr>
        <w:t xml:space="preserve">.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In the lecture video, what do you need to do in the database to ensure that your article is scholarly?</w:t>
      </w:r>
    </w:p>
    <w:p w:rsidR="00CA6D9F" w:rsidRPr="00A83A62" w:rsidRDefault="00B116AF"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While in the database, there is a limited to section that sorts the content. Clicking on the scholarly option ensures that all the search content </w:t>
      </w:r>
      <w:r w:rsidR="00A83A62" w:rsidRPr="00A83A62">
        <w:rPr>
          <w:rFonts w:ascii="Times New Roman" w:hAnsi="Times New Roman" w:cs="Times New Roman"/>
          <w:sz w:val="24"/>
          <w:szCs w:val="24"/>
        </w:rPr>
        <w:t>is</w:t>
      </w:r>
      <w:r w:rsidRPr="00A83A62">
        <w:rPr>
          <w:rFonts w:ascii="Times New Roman" w:hAnsi="Times New Roman" w:cs="Times New Roman"/>
          <w:sz w:val="24"/>
          <w:szCs w:val="24"/>
        </w:rPr>
        <w:t xml:space="preserve"> scholarly.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 xml:space="preserve">What should you do in the database if you are not able to access the full text </w:t>
      </w:r>
      <w:proofErr w:type="spellStart"/>
      <w:r w:rsidRPr="00A83A62">
        <w:rPr>
          <w:rFonts w:ascii="Times New Roman" w:hAnsi="Times New Roman" w:cs="Times New Roman"/>
          <w:b/>
          <w:sz w:val="24"/>
          <w:szCs w:val="24"/>
        </w:rPr>
        <w:t>pdf</w:t>
      </w:r>
      <w:proofErr w:type="spellEnd"/>
      <w:r w:rsidRPr="00A83A62">
        <w:rPr>
          <w:rFonts w:ascii="Times New Roman" w:hAnsi="Times New Roman" w:cs="Times New Roman"/>
          <w:b/>
          <w:sz w:val="24"/>
          <w:szCs w:val="24"/>
        </w:rPr>
        <w:t xml:space="preserve"> of an article?</w:t>
      </w:r>
    </w:p>
    <w:p w:rsidR="00CA6D9F" w:rsidRPr="00A83A62" w:rsidRDefault="00B116AF"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In the search results of the specific article you are interested in, you should click ‘Find it at CSU.’ The database will take you to a new page where you’ll have the option of viewing the content </w:t>
      </w:r>
      <w:proofErr w:type="gramStart"/>
      <w:r w:rsidRPr="00A83A62">
        <w:rPr>
          <w:rFonts w:ascii="Times New Roman" w:hAnsi="Times New Roman" w:cs="Times New Roman"/>
          <w:sz w:val="24"/>
          <w:szCs w:val="24"/>
        </w:rPr>
        <w:t>online,</w:t>
      </w:r>
      <w:proofErr w:type="gramEnd"/>
      <w:r w:rsidRPr="00A83A62">
        <w:rPr>
          <w:rFonts w:ascii="Times New Roman" w:hAnsi="Times New Roman" w:cs="Times New Roman"/>
          <w:sz w:val="24"/>
          <w:szCs w:val="24"/>
        </w:rPr>
        <w:t xml:space="preserve"> or requesting for it through interlibrary loan.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What strategy can you use to narrow your search results?</w:t>
      </w:r>
    </w:p>
    <w:p w:rsidR="00CA6D9F" w:rsidRPr="00A83A62" w:rsidRDefault="00B116AF"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The search engine uses </w:t>
      </w:r>
      <w:proofErr w:type="spellStart"/>
      <w:proofErr w:type="gramStart"/>
      <w:r w:rsidRPr="00A83A62">
        <w:rPr>
          <w:rFonts w:ascii="Times New Roman" w:hAnsi="Times New Roman" w:cs="Times New Roman"/>
          <w:sz w:val="24"/>
          <w:szCs w:val="24"/>
        </w:rPr>
        <w:t>boolean</w:t>
      </w:r>
      <w:proofErr w:type="spellEnd"/>
      <w:proofErr w:type="gramEnd"/>
      <w:r w:rsidRPr="00A83A62">
        <w:rPr>
          <w:rFonts w:ascii="Times New Roman" w:hAnsi="Times New Roman" w:cs="Times New Roman"/>
          <w:sz w:val="24"/>
          <w:szCs w:val="24"/>
        </w:rPr>
        <w:t xml:space="preserve"> terms with three options; ‘AND’, ‘OR’, and ‘NOT’. While looking to narrow my search results, I would use the ‘AND’ phrase</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(TED-Ed, 2015)</w:t>
      </w:r>
      <w:r w:rsidRPr="00A83A62">
        <w:rPr>
          <w:rFonts w:ascii="Times New Roman" w:hAnsi="Times New Roman" w:cs="Times New Roman"/>
          <w:sz w:val="24"/>
          <w:szCs w:val="24"/>
        </w:rPr>
        <w:t xml:space="preserve">.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Identify two things that you might consider talking about when assessing a source’s credibility.</w:t>
      </w:r>
    </w:p>
    <w:p w:rsidR="00CA6D9F" w:rsidRPr="00A83A62" w:rsidRDefault="005E746D"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The first consideration I would account for is who the author is, and their detailed credentials. Another aspect to take into account is the availability of a reference page. </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Identify one piece of information from the “Choose Your News” video that you found interesting or surprising.</w:t>
      </w:r>
    </w:p>
    <w:p w:rsidR="00975FD8" w:rsidRPr="00A83A62" w:rsidRDefault="005D3963"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lastRenderedPageBreak/>
        <w:t>I find it interesting that with eliminating of the old media gatekeepers who controlled the flow of information, irresponsibility may make us less informed than earlier decades. The current situation allows for and incorporates flood of information to the public. With all the content highly available, and everyone potentially serving as a journalist through the internet, the reliability of the truth in news is still lacking</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w:t>
      </w:r>
      <w:proofErr w:type="spellStart"/>
      <w:r w:rsidR="00A83A62" w:rsidRPr="00A83A62">
        <w:rPr>
          <w:rFonts w:ascii="Times New Roman" w:hAnsi="Times New Roman" w:cs="Times New Roman"/>
          <w:color w:val="333333"/>
          <w:sz w:val="24"/>
          <w:szCs w:val="24"/>
          <w:shd w:val="clear" w:color="auto" w:fill="FFFFFF"/>
        </w:rPr>
        <w:t>Memoli</w:t>
      </w:r>
      <w:proofErr w:type="spellEnd"/>
      <w:r w:rsidR="00A83A62" w:rsidRPr="00A83A62">
        <w:rPr>
          <w:rFonts w:ascii="Times New Roman" w:hAnsi="Times New Roman" w:cs="Times New Roman"/>
          <w:color w:val="333333"/>
          <w:sz w:val="24"/>
          <w:szCs w:val="24"/>
          <w:shd w:val="clear" w:color="auto" w:fill="FFFFFF"/>
        </w:rPr>
        <w:t>, 2020)</w:t>
      </w:r>
      <w:r w:rsidRPr="00A83A62">
        <w:rPr>
          <w:rFonts w:ascii="Times New Roman" w:hAnsi="Times New Roman" w:cs="Times New Roman"/>
          <w:sz w:val="24"/>
          <w:szCs w:val="24"/>
        </w:rPr>
        <w:t xml:space="preserve">. The context makes it funny since civilians remain as misinformed as they were under the old regime. Personal responsibility for those sharing information gives life to stories, which may light a flame bright enough to shine even through compelling evidence that they are neither reliable, nor credible. </w:t>
      </w:r>
    </w:p>
    <w:p w:rsidR="00CA6D9F" w:rsidRPr="00A83A62" w:rsidRDefault="005D3963"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Additionally, the media is subject to bias, particularly through the long chain involved from on the ground information until it reaches the audience. There are journalistic norms that tend to subject the truth to its principles. There are also critical members whose job is either in production or editing, and their influence involves what gets cut and what gets to make it through</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(TED-Ed, 2015)</w:t>
      </w:r>
      <w:r w:rsidRPr="00A83A62">
        <w:rPr>
          <w:rFonts w:ascii="Times New Roman" w:hAnsi="Times New Roman" w:cs="Times New Roman"/>
          <w:sz w:val="24"/>
          <w:szCs w:val="24"/>
        </w:rPr>
        <w:t xml:space="preserve">. Additionally, time constraints in news structure and adverts influence the same. The option of viewing content from the reporter’s social page also includes personal bias. </w:t>
      </w:r>
      <w:r w:rsidR="00975FD8" w:rsidRPr="00A83A62">
        <w:rPr>
          <w:rFonts w:ascii="Times New Roman" w:hAnsi="Times New Roman" w:cs="Times New Roman"/>
          <w:sz w:val="24"/>
          <w:szCs w:val="24"/>
        </w:rPr>
        <w:t>It is, therefore, interesting that as the audience, news is subject to bias, personal responsibility, and influence. Which begs the question whether we as the audience really know any truths?</w:t>
      </w:r>
    </w:p>
    <w:p w:rsidR="00CA6D9F" w:rsidRPr="00A83A62" w:rsidRDefault="00CA6D9F" w:rsidP="009F3C48">
      <w:pPr>
        <w:pStyle w:val="ListParagraph"/>
        <w:numPr>
          <w:ilvl w:val="0"/>
          <w:numId w:val="1"/>
        </w:numPr>
        <w:spacing w:after="0" w:line="480" w:lineRule="auto"/>
        <w:rPr>
          <w:rFonts w:ascii="Times New Roman" w:hAnsi="Times New Roman" w:cs="Times New Roman"/>
          <w:b/>
          <w:sz w:val="24"/>
          <w:szCs w:val="24"/>
        </w:rPr>
      </w:pPr>
      <w:r w:rsidRPr="00A83A62">
        <w:rPr>
          <w:rFonts w:ascii="Times New Roman" w:hAnsi="Times New Roman" w:cs="Times New Roman"/>
          <w:b/>
          <w:sz w:val="24"/>
          <w:szCs w:val="24"/>
        </w:rPr>
        <w:t xml:space="preserve">Look back on the four highlighted questions on the synthesis grid assignment sheet. What kinds of information have you found in your research so far? What information are you still looking to find? Remember that you want to find information that speaks both about the issue and about a potential solution. </w:t>
      </w:r>
    </w:p>
    <w:p w:rsidR="006F4F45" w:rsidRPr="00A83A62" w:rsidRDefault="006F4F45" w:rsidP="004E56CC">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The article synthesis sheet first addresses the authorship of the article. </w:t>
      </w:r>
      <w:r w:rsidR="001E017E">
        <w:rPr>
          <w:rFonts w:ascii="Times New Roman" w:hAnsi="Times New Roman" w:cs="Times New Roman"/>
          <w:sz w:val="24"/>
          <w:szCs w:val="24"/>
        </w:rPr>
        <w:t>The article of interest is “</w:t>
      </w:r>
      <w:r w:rsidR="001E017E">
        <w:rPr>
          <w:rFonts w:ascii="Times New Roman" w:hAnsi="Times New Roman" w:cs="Times New Roman"/>
          <w:i/>
          <w:sz w:val="24"/>
          <w:szCs w:val="24"/>
        </w:rPr>
        <w:t xml:space="preserve">The College Student Mental Health Crisis,” </w:t>
      </w:r>
      <w:r w:rsidR="001E017E">
        <w:rPr>
          <w:rFonts w:ascii="Times New Roman" w:hAnsi="Times New Roman" w:cs="Times New Roman"/>
          <w:sz w:val="24"/>
          <w:szCs w:val="24"/>
        </w:rPr>
        <w:t xml:space="preserve">by Gregg </w:t>
      </w:r>
      <w:proofErr w:type="spellStart"/>
      <w:r w:rsidR="001E017E">
        <w:rPr>
          <w:rFonts w:ascii="Times New Roman" w:hAnsi="Times New Roman" w:cs="Times New Roman"/>
          <w:sz w:val="24"/>
          <w:szCs w:val="24"/>
        </w:rPr>
        <w:t>Henriques</w:t>
      </w:r>
      <w:proofErr w:type="spellEnd"/>
      <w:r w:rsidR="001E017E">
        <w:rPr>
          <w:rFonts w:ascii="Times New Roman" w:hAnsi="Times New Roman" w:cs="Times New Roman"/>
          <w:sz w:val="24"/>
          <w:szCs w:val="24"/>
        </w:rPr>
        <w:t xml:space="preserve"> published in “Psychology Today” on February 15, 2014. </w:t>
      </w:r>
      <w:r w:rsidRPr="00A83A62">
        <w:rPr>
          <w:rFonts w:ascii="Times New Roman" w:hAnsi="Times New Roman" w:cs="Times New Roman"/>
          <w:sz w:val="24"/>
          <w:szCs w:val="24"/>
        </w:rPr>
        <w:t xml:space="preserve">The aspect details the names and credentials of the </w:t>
      </w:r>
      <w:r w:rsidRPr="00A83A62">
        <w:rPr>
          <w:rFonts w:ascii="Times New Roman" w:hAnsi="Times New Roman" w:cs="Times New Roman"/>
          <w:sz w:val="24"/>
          <w:szCs w:val="24"/>
        </w:rPr>
        <w:lastRenderedPageBreak/>
        <w:t>author. The names of the author are visible</w:t>
      </w:r>
      <w:r w:rsidR="004E56CC">
        <w:rPr>
          <w:rFonts w:ascii="Times New Roman" w:hAnsi="Times New Roman" w:cs="Times New Roman"/>
          <w:sz w:val="24"/>
          <w:szCs w:val="24"/>
        </w:rPr>
        <w:t xml:space="preserve"> as Gregg </w:t>
      </w:r>
      <w:proofErr w:type="spellStart"/>
      <w:r w:rsidR="004E56CC">
        <w:rPr>
          <w:rFonts w:ascii="Times New Roman" w:hAnsi="Times New Roman" w:cs="Times New Roman"/>
          <w:sz w:val="24"/>
          <w:szCs w:val="24"/>
        </w:rPr>
        <w:t>Henriques</w:t>
      </w:r>
      <w:proofErr w:type="spellEnd"/>
      <w:r w:rsidRPr="00A83A62">
        <w:rPr>
          <w:rFonts w:ascii="Times New Roman" w:hAnsi="Times New Roman" w:cs="Times New Roman"/>
          <w:sz w:val="24"/>
          <w:szCs w:val="24"/>
        </w:rPr>
        <w:t>. The articles also include credentials of the author, with relevant academic qualifications</w:t>
      </w:r>
      <w:r w:rsidR="00A83A62" w:rsidRPr="00A83A62">
        <w:rPr>
          <w:rFonts w:ascii="Times New Roman" w:hAnsi="Times New Roman" w:cs="Times New Roman"/>
          <w:sz w:val="24"/>
          <w:szCs w:val="24"/>
        </w:rPr>
        <w:t xml:space="preserve"> </w:t>
      </w:r>
      <w:r w:rsidR="00A83A62" w:rsidRPr="00A83A62">
        <w:rPr>
          <w:rFonts w:ascii="Times New Roman" w:hAnsi="Times New Roman" w:cs="Times New Roman"/>
          <w:color w:val="333333"/>
          <w:sz w:val="24"/>
          <w:szCs w:val="24"/>
          <w:shd w:val="clear" w:color="auto" w:fill="FFFFFF"/>
        </w:rPr>
        <w:t>(</w:t>
      </w:r>
      <w:proofErr w:type="spellStart"/>
      <w:r w:rsidR="00A83A62" w:rsidRPr="00A83A62">
        <w:rPr>
          <w:rFonts w:ascii="Times New Roman" w:hAnsi="Times New Roman" w:cs="Times New Roman"/>
          <w:color w:val="333333"/>
          <w:sz w:val="24"/>
          <w:szCs w:val="24"/>
          <w:shd w:val="clear" w:color="auto" w:fill="FFFFFF"/>
        </w:rPr>
        <w:t>Memoli</w:t>
      </w:r>
      <w:proofErr w:type="spellEnd"/>
      <w:r w:rsidR="00A83A62" w:rsidRPr="00A83A62">
        <w:rPr>
          <w:rFonts w:ascii="Times New Roman" w:hAnsi="Times New Roman" w:cs="Times New Roman"/>
          <w:color w:val="333333"/>
          <w:sz w:val="24"/>
          <w:szCs w:val="24"/>
          <w:shd w:val="clear" w:color="auto" w:fill="FFFFFF"/>
        </w:rPr>
        <w:t>, 2020)</w:t>
      </w:r>
      <w:r w:rsidRPr="00A83A62">
        <w:rPr>
          <w:rFonts w:ascii="Times New Roman" w:hAnsi="Times New Roman" w:cs="Times New Roman"/>
          <w:sz w:val="24"/>
          <w:szCs w:val="24"/>
        </w:rPr>
        <w:t xml:space="preserve">. </w:t>
      </w:r>
      <w:r w:rsidR="004E56CC">
        <w:rPr>
          <w:rFonts w:ascii="Times New Roman" w:hAnsi="Times New Roman" w:cs="Times New Roman"/>
          <w:sz w:val="24"/>
          <w:szCs w:val="24"/>
        </w:rPr>
        <w:t xml:space="preserve">I have also found additional information about the author, whereby </w:t>
      </w:r>
      <w:proofErr w:type="spellStart"/>
      <w:r w:rsidR="004E56CC">
        <w:rPr>
          <w:rFonts w:ascii="Times New Roman" w:hAnsi="Times New Roman" w:cs="Times New Roman"/>
          <w:sz w:val="24"/>
          <w:szCs w:val="24"/>
        </w:rPr>
        <w:t>Henriques</w:t>
      </w:r>
      <w:proofErr w:type="spellEnd"/>
      <w:r w:rsidR="004E56CC">
        <w:rPr>
          <w:rFonts w:ascii="Times New Roman" w:hAnsi="Times New Roman" w:cs="Times New Roman"/>
          <w:sz w:val="24"/>
          <w:szCs w:val="24"/>
        </w:rPr>
        <w:t xml:space="preserve"> has a Ph.D. and serves at the James Madison, and is a licensed psychologist.  The publishing organization is psychology today. </w:t>
      </w:r>
      <w:r w:rsidRPr="00A83A62">
        <w:rPr>
          <w:rFonts w:ascii="Times New Roman" w:hAnsi="Times New Roman" w:cs="Times New Roman"/>
          <w:sz w:val="24"/>
          <w:szCs w:val="24"/>
        </w:rPr>
        <w:t xml:space="preserve">However, I am yet to establish whether the content has commercial bias. </w:t>
      </w:r>
    </w:p>
    <w:p w:rsidR="00CA6D9F" w:rsidRPr="00A83A62" w:rsidRDefault="006F4F45" w:rsidP="009F3C48">
      <w:pPr>
        <w:spacing w:after="0" w:line="480" w:lineRule="auto"/>
        <w:ind w:firstLine="720"/>
        <w:rPr>
          <w:rFonts w:ascii="Times New Roman" w:hAnsi="Times New Roman" w:cs="Times New Roman"/>
          <w:sz w:val="24"/>
          <w:szCs w:val="24"/>
        </w:rPr>
      </w:pPr>
      <w:r w:rsidRPr="00A83A62">
        <w:rPr>
          <w:rFonts w:ascii="Times New Roman" w:hAnsi="Times New Roman" w:cs="Times New Roman"/>
          <w:sz w:val="24"/>
          <w:szCs w:val="24"/>
        </w:rPr>
        <w:t xml:space="preserve">The article </w:t>
      </w:r>
      <w:r w:rsidR="004E56CC">
        <w:rPr>
          <w:rFonts w:ascii="Times New Roman" w:hAnsi="Times New Roman" w:cs="Times New Roman"/>
          <w:sz w:val="24"/>
          <w:szCs w:val="24"/>
        </w:rPr>
        <w:t xml:space="preserve">does not include any </w:t>
      </w:r>
      <w:r w:rsidRPr="00A83A62">
        <w:rPr>
          <w:rFonts w:ascii="Times New Roman" w:hAnsi="Times New Roman" w:cs="Times New Roman"/>
          <w:sz w:val="24"/>
          <w:szCs w:val="24"/>
        </w:rPr>
        <w:t>kno</w:t>
      </w:r>
      <w:r w:rsidR="004E56CC">
        <w:rPr>
          <w:rFonts w:ascii="Times New Roman" w:hAnsi="Times New Roman" w:cs="Times New Roman"/>
          <w:sz w:val="24"/>
          <w:szCs w:val="24"/>
        </w:rPr>
        <w:t xml:space="preserve">wledge of the literature as references. However, </w:t>
      </w:r>
      <w:proofErr w:type="gramStart"/>
      <w:r w:rsidRPr="00A83A62">
        <w:rPr>
          <w:rFonts w:ascii="Times New Roman" w:hAnsi="Times New Roman" w:cs="Times New Roman"/>
          <w:sz w:val="24"/>
          <w:szCs w:val="24"/>
        </w:rPr>
        <w:t>It</w:t>
      </w:r>
      <w:proofErr w:type="gramEnd"/>
      <w:r w:rsidRPr="00A83A62">
        <w:rPr>
          <w:rFonts w:ascii="Times New Roman" w:hAnsi="Times New Roman" w:cs="Times New Roman"/>
          <w:sz w:val="24"/>
          <w:szCs w:val="24"/>
        </w:rPr>
        <w:t xml:space="preserve"> includes various sources </w:t>
      </w:r>
      <w:r w:rsidR="004E56CC">
        <w:rPr>
          <w:rFonts w:ascii="Times New Roman" w:hAnsi="Times New Roman" w:cs="Times New Roman"/>
          <w:sz w:val="24"/>
          <w:szCs w:val="24"/>
        </w:rPr>
        <w:t xml:space="preserve">listed as </w:t>
      </w:r>
      <w:r w:rsidRPr="00A83A62">
        <w:rPr>
          <w:rFonts w:ascii="Times New Roman" w:hAnsi="Times New Roman" w:cs="Times New Roman"/>
          <w:sz w:val="24"/>
          <w:szCs w:val="24"/>
        </w:rPr>
        <w:t>in-text citations throughout the paper</w:t>
      </w:r>
      <w:r w:rsidR="00A83A62" w:rsidRPr="00A83A62">
        <w:rPr>
          <w:rFonts w:ascii="Times New Roman" w:hAnsi="Times New Roman" w:cs="Times New Roman"/>
          <w:sz w:val="24"/>
          <w:szCs w:val="24"/>
        </w:rPr>
        <w:t xml:space="preserve"> </w:t>
      </w:r>
      <w:r w:rsidR="004E56CC">
        <w:rPr>
          <w:rFonts w:ascii="Times New Roman" w:hAnsi="Times New Roman" w:cs="Times New Roman"/>
          <w:sz w:val="24"/>
          <w:szCs w:val="24"/>
        </w:rPr>
        <w:t xml:space="preserve">with links to the original material where the author acquired primary information </w:t>
      </w:r>
      <w:r w:rsidR="00A83A62" w:rsidRPr="00A83A62">
        <w:rPr>
          <w:rFonts w:ascii="Times New Roman" w:hAnsi="Times New Roman" w:cs="Times New Roman"/>
          <w:color w:val="333333"/>
          <w:sz w:val="24"/>
          <w:szCs w:val="24"/>
          <w:shd w:val="clear" w:color="auto" w:fill="FFFFFF"/>
        </w:rPr>
        <w:t>(TED-Ed, 2015)</w:t>
      </w:r>
      <w:r w:rsidRPr="00A83A62">
        <w:rPr>
          <w:rFonts w:ascii="Times New Roman" w:hAnsi="Times New Roman" w:cs="Times New Roman"/>
          <w:sz w:val="24"/>
          <w:szCs w:val="24"/>
        </w:rPr>
        <w:t xml:space="preserve">. The adoption of the literature from the references in the article includes direct quotations, adoption of theory, and restatement of terms in the author’s words. I am also yet to find out the point of view or bias of the articles. </w:t>
      </w:r>
      <w:r w:rsidR="00BE5AF0" w:rsidRPr="00A83A62">
        <w:rPr>
          <w:rFonts w:ascii="Times New Roman" w:hAnsi="Times New Roman" w:cs="Times New Roman"/>
          <w:sz w:val="24"/>
          <w:szCs w:val="24"/>
        </w:rPr>
        <w:t xml:space="preserve">It is not yet clear whether the author has an underlying agenda, which may lead to influencing the facts to fit it. </w:t>
      </w:r>
      <w:r w:rsidR="004E56CC">
        <w:rPr>
          <w:rFonts w:ascii="Times New Roman" w:hAnsi="Times New Roman" w:cs="Times New Roman"/>
          <w:sz w:val="24"/>
          <w:szCs w:val="24"/>
        </w:rPr>
        <w:t xml:space="preserve">The objective of the article appears to highlight various incidences of mental health in college students, but does </w:t>
      </w:r>
      <w:r w:rsidR="001E017E">
        <w:rPr>
          <w:rFonts w:ascii="Times New Roman" w:hAnsi="Times New Roman" w:cs="Times New Roman"/>
          <w:sz w:val="24"/>
          <w:szCs w:val="24"/>
        </w:rPr>
        <w:t xml:space="preserve">not implicitly alter data sets to conform to reports. Further examination of the article will require in-depth analysis of the original content to assess whether there may be information left out in the article. </w:t>
      </w:r>
    </w:p>
    <w:p w:rsidR="00A83A62" w:rsidRPr="00A83A62" w:rsidRDefault="00A83A62" w:rsidP="009F3C48">
      <w:pPr>
        <w:spacing w:after="0" w:line="480" w:lineRule="auto"/>
        <w:ind w:firstLine="720"/>
        <w:rPr>
          <w:rFonts w:ascii="Times New Roman" w:hAnsi="Times New Roman" w:cs="Times New Roman"/>
          <w:sz w:val="24"/>
          <w:szCs w:val="24"/>
        </w:rPr>
      </w:pPr>
    </w:p>
    <w:p w:rsidR="00A83A62" w:rsidRPr="00A83A62" w:rsidRDefault="00A83A62">
      <w:pPr>
        <w:rPr>
          <w:rFonts w:ascii="Times New Roman" w:eastAsia="Times New Roman" w:hAnsi="Times New Roman" w:cs="Times New Roman"/>
          <w:color w:val="000000"/>
          <w:sz w:val="24"/>
          <w:szCs w:val="24"/>
        </w:rPr>
      </w:pPr>
      <w:r w:rsidRPr="00A83A62">
        <w:rPr>
          <w:rFonts w:ascii="Times New Roman" w:eastAsia="Times New Roman" w:hAnsi="Times New Roman" w:cs="Times New Roman"/>
          <w:color w:val="000000"/>
          <w:sz w:val="24"/>
          <w:szCs w:val="24"/>
        </w:rPr>
        <w:br w:type="page"/>
      </w:r>
    </w:p>
    <w:p w:rsidR="00A83A62" w:rsidRPr="00A83A62" w:rsidRDefault="00A83A62" w:rsidP="00A83A62">
      <w:pPr>
        <w:shd w:val="clear" w:color="auto" w:fill="FFFFFF"/>
        <w:spacing w:after="0" w:line="240" w:lineRule="auto"/>
        <w:jc w:val="center"/>
        <w:rPr>
          <w:rFonts w:ascii="Times New Roman" w:eastAsia="Times New Roman" w:hAnsi="Times New Roman" w:cs="Times New Roman"/>
          <w:color w:val="000000"/>
          <w:sz w:val="24"/>
          <w:szCs w:val="24"/>
        </w:rPr>
      </w:pPr>
      <w:r w:rsidRPr="00A83A62">
        <w:rPr>
          <w:rFonts w:ascii="Times New Roman" w:eastAsia="Times New Roman" w:hAnsi="Times New Roman" w:cs="Times New Roman"/>
          <w:color w:val="000000"/>
          <w:sz w:val="24"/>
          <w:szCs w:val="24"/>
        </w:rPr>
        <w:lastRenderedPageBreak/>
        <w:t>References</w:t>
      </w:r>
    </w:p>
    <w:p w:rsidR="001E017E" w:rsidRPr="001E017E" w:rsidRDefault="001E017E" w:rsidP="00A83A62">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Henriques</w:t>
      </w:r>
      <w:proofErr w:type="spellEnd"/>
      <w:r>
        <w:rPr>
          <w:rFonts w:ascii="Times New Roman" w:eastAsia="Times New Roman" w:hAnsi="Times New Roman" w:cs="Times New Roman"/>
          <w:color w:val="000000"/>
          <w:sz w:val="24"/>
          <w:szCs w:val="24"/>
        </w:rPr>
        <w:t xml:space="preserve">, G. (2014, February 15). </w:t>
      </w:r>
      <w:proofErr w:type="gramStart"/>
      <w:r>
        <w:rPr>
          <w:rFonts w:ascii="Times New Roman" w:eastAsia="Times New Roman" w:hAnsi="Times New Roman" w:cs="Times New Roman"/>
          <w:i/>
          <w:color w:val="000000"/>
          <w:sz w:val="24"/>
          <w:szCs w:val="24"/>
        </w:rPr>
        <w:t>The college Student Mental Health Crisis.</w:t>
      </w:r>
      <w:proofErr w:type="gramEnd"/>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Psychology </w:t>
      </w:r>
      <w:proofErr w:type="gramStart"/>
      <w:r>
        <w:rPr>
          <w:rFonts w:ascii="Times New Roman" w:eastAsia="Times New Roman" w:hAnsi="Times New Roman" w:cs="Times New Roman"/>
          <w:color w:val="000000"/>
          <w:sz w:val="24"/>
          <w:szCs w:val="24"/>
        </w:rPr>
        <w:t>Today</w:t>
      </w:r>
      <w:proofErr w:type="gramEnd"/>
      <w:r>
        <w:rPr>
          <w:rFonts w:ascii="Times New Roman" w:eastAsia="Times New Roman" w:hAnsi="Times New Roman" w:cs="Times New Roman"/>
          <w:color w:val="000000"/>
          <w:sz w:val="24"/>
          <w:szCs w:val="24"/>
        </w:rPr>
        <w:t xml:space="preserve">, retrieved from: </w:t>
      </w:r>
      <w:r w:rsidRPr="001E017E">
        <w:rPr>
          <w:rFonts w:ascii="Times New Roman" w:eastAsia="Times New Roman" w:hAnsi="Times New Roman" w:cs="Times New Roman"/>
          <w:color w:val="000000"/>
          <w:sz w:val="24"/>
          <w:szCs w:val="24"/>
        </w:rPr>
        <w:t>https://www.psychologytoday.com/intl/blog/theory-knowledge/201402/the-college-student-mental-health-crisis</w:t>
      </w:r>
    </w:p>
    <w:p w:rsidR="00A83A62" w:rsidRPr="00A83A62" w:rsidRDefault="00A83A62" w:rsidP="00A83A62">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A83A62">
        <w:rPr>
          <w:rFonts w:ascii="Times New Roman" w:eastAsia="Times New Roman" w:hAnsi="Times New Roman" w:cs="Times New Roman"/>
          <w:color w:val="000000"/>
          <w:sz w:val="24"/>
          <w:szCs w:val="24"/>
        </w:rPr>
        <w:t>Memoli</w:t>
      </w:r>
      <w:proofErr w:type="spellEnd"/>
      <w:r w:rsidRPr="00A83A62">
        <w:rPr>
          <w:rFonts w:ascii="Times New Roman" w:eastAsia="Times New Roman" w:hAnsi="Times New Roman" w:cs="Times New Roman"/>
          <w:color w:val="000000"/>
          <w:sz w:val="24"/>
          <w:szCs w:val="24"/>
        </w:rPr>
        <w:t>, A. G. (2020, April 23). </w:t>
      </w:r>
      <w:proofErr w:type="gramStart"/>
      <w:r w:rsidRPr="00A83A62">
        <w:rPr>
          <w:rFonts w:ascii="Times New Roman" w:eastAsia="Times New Roman" w:hAnsi="Times New Roman" w:cs="Times New Roman"/>
          <w:i/>
          <w:iCs/>
          <w:color w:val="000000"/>
          <w:sz w:val="24"/>
          <w:szCs w:val="24"/>
        </w:rPr>
        <w:t>Library Databases, Scholarly Sources, and Addressing Credibility Questions</w:t>
      </w:r>
      <w:r w:rsidRPr="00A83A62">
        <w:rPr>
          <w:rFonts w:ascii="Times New Roman" w:eastAsia="Times New Roman" w:hAnsi="Times New Roman" w:cs="Times New Roman"/>
          <w:color w:val="000000"/>
          <w:sz w:val="24"/>
          <w:szCs w:val="24"/>
        </w:rPr>
        <w:t>.</w:t>
      </w:r>
      <w:proofErr w:type="gramEnd"/>
      <w:r w:rsidRPr="00A83A62">
        <w:rPr>
          <w:rFonts w:ascii="Times New Roman" w:eastAsia="Times New Roman" w:hAnsi="Times New Roman" w:cs="Times New Roman"/>
          <w:color w:val="000000"/>
          <w:sz w:val="24"/>
          <w:szCs w:val="24"/>
        </w:rPr>
        <w:t xml:space="preserve"> </w:t>
      </w:r>
      <w:proofErr w:type="gramStart"/>
      <w:r w:rsidRPr="00A83A62">
        <w:rPr>
          <w:rFonts w:ascii="Times New Roman" w:eastAsia="Times New Roman" w:hAnsi="Times New Roman" w:cs="Times New Roman"/>
          <w:color w:val="000000"/>
          <w:sz w:val="24"/>
          <w:szCs w:val="24"/>
        </w:rPr>
        <w:t>YouTube.</w:t>
      </w:r>
      <w:proofErr w:type="gramEnd"/>
      <w:r w:rsidRPr="00A83A62">
        <w:rPr>
          <w:rFonts w:ascii="Times New Roman" w:eastAsia="Times New Roman" w:hAnsi="Times New Roman" w:cs="Times New Roman"/>
          <w:color w:val="000000"/>
          <w:sz w:val="24"/>
          <w:szCs w:val="24"/>
        </w:rPr>
        <w:t> </w:t>
      </w:r>
      <w:hyperlink r:id="rId7" w:history="1">
        <w:r w:rsidRPr="00A83A62">
          <w:rPr>
            <w:rFonts w:ascii="Times New Roman" w:eastAsia="Times New Roman" w:hAnsi="Times New Roman" w:cs="Times New Roman"/>
            <w:color w:val="000000"/>
            <w:sz w:val="24"/>
            <w:szCs w:val="24"/>
          </w:rPr>
          <w:t>https://www.youtube.com/watch?v=oYUtJpUCTFI&amp;feature=youtu.be</w:t>
        </w:r>
      </w:hyperlink>
    </w:p>
    <w:p w:rsidR="00A83A62" w:rsidRPr="00A83A62" w:rsidRDefault="00A83A62" w:rsidP="00A83A6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83A62">
        <w:rPr>
          <w:rFonts w:ascii="Times New Roman" w:eastAsia="Times New Roman" w:hAnsi="Times New Roman" w:cs="Times New Roman"/>
          <w:color w:val="000000"/>
          <w:sz w:val="24"/>
          <w:szCs w:val="24"/>
        </w:rPr>
        <w:t>TED-Ed. (2015, July 5). </w:t>
      </w:r>
      <w:r w:rsidRPr="00A83A62">
        <w:rPr>
          <w:rFonts w:ascii="Times New Roman" w:eastAsia="Times New Roman" w:hAnsi="Times New Roman" w:cs="Times New Roman"/>
          <w:i/>
          <w:iCs/>
          <w:color w:val="000000"/>
          <w:sz w:val="24"/>
          <w:szCs w:val="24"/>
        </w:rPr>
        <w:t>How to choose your news - Damon Brown</w:t>
      </w:r>
      <w:r w:rsidRPr="00A83A62">
        <w:rPr>
          <w:rFonts w:ascii="Times New Roman" w:eastAsia="Times New Roman" w:hAnsi="Times New Roman" w:cs="Times New Roman"/>
          <w:color w:val="000000"/>
          <w:sz w:val="24"/>
          <w:szCs w:val="24"/>
        </w:rPr>
        <w:t>. YouTube: How do we choose which news to consume? Get the scoop on how opinions and facts affect the news and how to tell them apart. </w:t>
      </w:r>
      <w:hyperlink r:id="rId8" w:history="1">
        <w:r w:rsidRPr="00A83A62">
          <w:rPr>
            <w:rFonts w:ascii="Times New Roman" w:eastAsia="Times New Roman" w:hAnsi="Times New Roman" w:cs="Times New Roman"/>
            <w:color w:val="000000"/>
            <w:sz w:val="24"/>
            <w:szCs w:val="24"/>
          </w:rPr>
          <w:t>https://www.youtube.com/watch?v=q-Y-z6HmRgI&amp;feature=youtu.be</w:t>
        </w:r>
      </w:hyperlink>
    </w:p>
    <w:p w:rsidR="00A83A62" w:rsidRPr="00A83A62" w:rsidRDefault="00A83A62" w:rsidP="009F3C48">
      <w:pPr>
        <w:spacing w:after="0" w:line="480" w:lineRule="auto"/>
        <w:ind w:firstLine="720"/>
        <w:rPr>
          <w:rFonts w:ascii="Times New Roman" w:hAnsi="Times New Roman" w:cs="Times New Roman"/>
          <w:sz w:val="24"/>
          <w:szCs w:val="24"/>
        </w:rPr>
      </w:pPr>
    </w:p>
    <w:sectPr w:rsidR="00A83A62" w:rsidRPr="00A83A62" w:rsidSect="009F3C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4E6" w:rsidRDefault="000574E6" w:rsidP="009F3C48">
      <w:pPr>
        <w:spacing w:after="0" w:line="240" w:lineRule="auto"/>
      </w:pPr>
      <w:r>
        <w:separator/>
      </w:r>
    </w:p>
  </w:endnote>
  <w:endnote w:type="continuationSeparator" w:id="0">
    <w:p w:rsidR="000574E6" w:rsidRDefault="000574E6" w:rsidP="009F3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4E6" w:rsidRDefault="000574E6" w:rsidP="009F3C48">
      <w:pPr>
        <w:spacing w:after="0" w:line="240" w:lineRule="auto"/>
      </w:pPr>
      <w:r>
        <w:separator/>
      </w:r>
    </w:p>
  </w:footnote>
  <w:footnote w:type="continuationSeparator" w:id="0">
    <w:p w:rsidR="000574E6" w:rsidRDefault="000574E6" w:rsidP="009F3C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48" w:rsidRPr="009F3C48" w:rsidRDefault="009F3C48">
    <w:pPr>
      <w:pStyle w:val="Header"/>
      <w:jc w:val="right"/>
      <w:rPr>
        <w:rFonts w:ascii="Times New Roman" w:hAnsi="Times New Roman" w:cs="Times New Roman"/>
        <w:sz w:val="24"/>
      </w:rPr>
    </w:pPr>
    <w:r w:rsidRPr="009F3C48">
      <w:rPr>
        <w:rFonts w:ascii="Times New Roman" w:hAnsi="Times New Roman" w:cs="Times New Roman"/>
        <w:sz w:val="24"/>
      </w:rPr>
      <w:t>ARTICLE AND INFORMATION CONSIDERATIONS</w:t>
    </w:r>
    <w:r w:rsidRPr="009F3C48">
      <w:rPr>
        <w:rFonts w:ascii="Times New Roman" w:hAnsi="Times New Roman" w:cs="Times New Roman"/>
        <w:sz w:val="24"/>
      </w:rPr>
      <w:tab/>
    </w:r>
    <w:sdt>
      <w:sdtPr>
        <w:rPr>
          <w:rFonts w:ascii="Times New Roman" w:hAnsi="Times New Roman" w:cs="Times New Roman"/>
          <w:sz w:val="24"/>
        </w:rPr>
        <w:id w:val="295970126"/>
        <w:docPartObj>
          <w:docPartGallery w:val="Page Numbers (Top of Page)"/>
          <w:docPartUnique/>
        </w:docPartObj>
      </w:sdtPr>
      <w:sdtContent>
        <w:r w:rsidR="0067252C" w:rsidRPr="009F3C48">
          <w:rPr>
            <w:rFonts w:ascii="Times New Roman" w:hAnsi="Times New Roman" w:cs="Times New Roman"/>
            <w:sz w:val="24"/>
          </w:rPr>
          <w:fldChar w:fldCharType="begin"/>
        </w:r>
        <w:r w:rsidRPr="009F3C48">
          <w:rPr>
            <w:rFonts w:ascii="Times New Roman" w:hAnsi="Times New Roman" w:cs="Times New Roman"/>
            <w:sz w:val="24"/>
          </w:rPr>
          <w:instrText xml:space="preserve"> PAGE   \* MERGEFORMAT </w:instrText>
        </w:r>
        <w:r w:rsidR="0067252C" w:rsidRPr="009F3C48">
          <w:rPr>
            <w:rFonts w:ascii="Times New Roman" w:hAnsi="Times New Roman" w:cs="Times New Roman"/>
            <w:sz w:val="24"/>
          </w:rPr>
          <w:fldChar w:fldCharType="separate"/>
        </w:r>
        <w:r w:rsidR="001E017E">
          <w:rPr>
            <w:rFonts w:ascii="Times New Roman" w:hAnsi="Times New Roman" w:cs="Times New Roman"/>
            <w:noProof/>
            <w:sz w:val="24"/>
          </w:rPr>
          <w:t>5</w:t>
        </w:r>
        <w:r w:rsidR="0067252C" w:rsidRPr="009F3C48">
          <w:rPr>
            <w:rFonts w:ascii="Times New Roman" w:hAnsi="Times New Roman" w:cs="Times New Roman"/>
            <w:sz w:val="24"/>
          </w:rPr>
          <w:fldChar w:fldCharType="end"/>
        </w:r>
      </w:sdtContent>
    </w:sdt>
  </w:p>
  <w:p w:rsidR="009F3C48" w:rsidRPr="009F3C48" w:rsidRDefault="009F3C4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48" w:rsidRPr="009F3C48" w:rsidRDefault="009F3C48">
    <w:pPr>
      <w:pStyle w:val="Header"/>
      <w:jc w:val="right"/>
      <w:rPr>
        <w:rFonts w:ascii="Times New Roman" w:hAnsi="Times New Roman" w:cs="Times New Roman"/>
        <w:sz w:val="24"/>
      </w:rPr>
    </w:pPr>
    <w:r w:rsidRPr="009F3C48">
      <w:rPr>
        <w:rFonts w:ascii="Times New Roman" w:hAnsi="Times New Roman" w:cs="Times New Roman"/>
        <w:sz w:val="24"/>
      </w:rPr>
      <w:t xml:space="preserve">Running Head: ARTICLE </w:t>
    </w:r>
    <w:r>
      <w:rPr>
        <w:rFonts w:ascii="Times New Roman" w:hAnsi="Times New Roman" w:cs="Times New Roman"/>
        <w:sz w:val="24"/>
      </w:rPr>
      <w:t xml:space="preserve">AND INFORMATION </w:t>
    </w:r>
    <w:r w:rsidRPr="009F3C48">
      <w:rPr>
        <w:rFonts w:ascii="Times New Roman" w:hAnsi="Times New Roman" w:cs="Times New Roman"/>
        <w:sz w:val="24"/>
      </w:rPr>
      <w:t>CONSIDERATIONS</w:t>
    </w:r>
    <w:r w:rsidRPr="009F3C48">
      <w:rPr>
        <w:rFonts w:ascii="Times New Roman" w:hAnsi="Times New Roman" w:cs="Times New Roman"/>
        <w:sz w:val="24"/>
      </w:rPr>
      <w:tab/>
    </w:r>
    <w:sdt>
      <w:sdtPr>
        <w:rPr>
          <w:rFonts w:ascii="Times New Roman" w:hAnsi="Times New Roman" w:cs="Times New Roman"/>
          <w:sz w:val="24"/>
        </w:rPr>
        <w:id w:val="295970199"/>
        <w:docPartObj>
          <w:docPartGallery w:val="Page Numbers (Top of Page)"/>
          <w:docPartUnique/>
        </w:docPartObj>
      </w:sdtPr>
      <w:sdtContent>
        <w:r w:rsidR="0067252C" w:rsidRPr="009F3C48">
          <w:rPr>
            <w:rFonts w:ascii="Times New Roman" w:hAnsi="Times New Roman" w:cs="Times New Roman"/>
            <w:sz w:val="24"/>
          </w:rPr>
          <w:fldChar w:fldCharType="begin"/>
        </w:r>
        <w:r w:rsidRPr="009F3C48">
          <w:rPr>
            <w:rFonts w:ascii="Times New Roman" w:hAnsi="Times New Roman" w:cs="Times New Roman"/>
            <w:sz w:val="24"/>
          </w:rPr>
          <w:instrText xml:space="preserve"> PAGE   \* MERGEFORMAT </w:instrText>
        </w:r>
        <w:r w:rsidR="0067252C" w:rsidRPr="009F3C48">
          <w:rPr>
            <w:rFonts w:ascii="Times New Roman" w:hAnsi="Times New Roman" w:cs="Times New Roman"/>
            <w:sz w:val="24"/>
          </w:rPr>
          <w:fldChar w:fldCharType="separate"/>
        </w:r>
        <w:r w:rsidR="004E56CC">
          <w:rPr>
            <w:rFonts w:ascii="Times New Roman" w:hAnsi="Times New Roman" w:cs="Times New Roman"/>
            <w:noProof/>
            <w:sz w:val="24"/>
          </w:rPr>
          <w:t>1</w:t>
        </w:r>
        <w:r w:rsidR="0067252C" w:rsidRPr="009F3C48">
          <w:rPr>
            <w:rFonts w:ascii="Times New Roman" w:hAnsi="Times New Roman" w:cs="Times New Roman"/>
            <w:sz w:val="24"/>
          </w:rPr>
          <w:fldChar w:fldCharType="end"/>
        </w:r>
      </w:sdtContent>
    </w:sdt>
  </w:p>
  <w:p w:rsidR="009F3C48" w:rsidRPr="009F3C48" w:rsidRDefault="009F3C48">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43A44"/>
    <w:multiLevelType w:val="hybridMultilevel"/>
    <w:tmpl w:val="6C625B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CQQNzAyMDQ0tjQyNjJR2l4NTi4sz8PJAC41oAXZECtiwAAAA="/>
  </w:docVars>
  <w:rsids>
    <w:rsidRoot w:val="00CA6D9F"/>
    <w:rsid w:val="000574E6"/>
    <w:rsid w:val="000616BA"/>
    <w:rsid w:val="001E017E"/>
    <w:rsid w:val="002379A1"/>
    <w:rsid w:val="004E56CC"/>
    <w:rsid w:val="005D3963"/>
    <w:rsid w:val="005E746D"/>
    <w:rsid w:val="0067252C"/>
    <w:rsid w:val="00682858"/>
    <w:rsid w:val="006F4F45"/>
    <w:rsid w:val="007366DF"/>
    <w:rsid w:val="00975FD8"/>
    <w:rsid w:val="009F3C48"/>
    <w:rsid w:val="00A83A62"/>
    <w:rsid w:val="00B116AF"/>
    <w:rsid w:val="00BE5AF0"/>
    <w:rsid w:val="00C367C5"/>
    <w:rsid w:val="00CA6D9F"/>
    <w:rsid w:val="00D91BA5"/>
    <w:rsid w:val="00E35E0C"/>
    <w:rsid w:val="00FE4F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D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C48"/>
    <w:pPr>
      <w:ind w:left="720"/>
      <w:contextualSpacing/>
    </w:pPr>
  </w:style>
  <w:style w:type="paragraph" w:styleId="Header">
    <w:name w:val="header"/>
    <w:basedOn w:val="Normal"/>
    <w:link w:val="HeaderChar"/>
    <w:uiPriority w:val="99"/>
    <w:unhideWhenUsed/>
    <w:rsid w:val="009F3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C48"/>
  </w:style>
  <w:style w:type="paragraph" w:styleId="Footer">
    <w:name w:val="footer"/>
    <w:basedOn w:val="Normal"/>
    <w:link w:val="FooterChar"/>
    <w:uiPriority w:val="99"/>
    <w:semiHidden/>
    <w:unhideWhenUsed/>
    <w:rsid w:val="009F3C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3C48"/>
  </w:style>
  <w:style w:type="paragraph" w:styleId="NormalWeb">
    <w:name w:val="Normal (Web)"/>
    <w:basedOn w:val="Normal"/>
    <w:uiPriority w:val="99"/>
    <w:semiHidden/>
    <w:unhideWhenUsed/>
    <w:rsid w:val="00A83A6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83A62"/>
    <w:rPr>
      <w:i/>
      <w:iCs/>
    </w:rPr>
  </w:style>
  <w:style w:type="character" w:styleId="Hyperlink">
    <w:name w:val="Hyperlink"/>
    <w:basedOn w:val="DefaultParagraphFont"/>
    <w:uiPriority w:val="99"/>
    <w:semiHidden/>
    <w:unhideWhenUsed/>
    <w:rsid w:val="00A83A62"/>
    <w:rPr>
      <w:color w:val="0000FF"/>
      <w:u w:val="single"/>
    </w:rPr>
  </w:style>
</w:styles>
</file>

<file path=word/webSettings.xml><?xml version="1.0" encoding="utf-8"?>
<w:webSettings xmlns:r="http://schemas.openxmlformats.org/officeDocument/2006/relationships" xmlns:w="http://schemas.openxmlformats.org/wordprocessingml/2006/main">
  <w:divs>
    <w:div w:id="151186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Y-z6HmRgI&amp;feature=youtu.be" TargetMode="External"/><Relationship Id="rId3" Type="http://schemas.openxmlformats.org/officeDocument/2006/relationships/settings" Target="settings.xml"/><Relationship Id="rId7" Type="http://schemas.openxmlformats.org/officeDocument/2006/relationships/hyperlink" Target="https://www.youtube.com/watch?v=oYUtJpUCTFI&amp;feature=youtu.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2020-04-26T06:07:00Z</dcterms:created>
  <dcterms:modified xsi:type="dcterms:W3CDTF">2020-04-26T07:51:00Z</dcterms:modified>
</cp:coreProperties>
</file>